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4055A" w14:textId="2106F74E" w:rsidR="00A55D6E" w:rsidRPr="003A5900" w:rsidRDefault="002E2284">
      <w:pPr>
        <w:rPr>
          <w:b/>
          <w:bCs/>
          <w:sz w:val="24"/>
          <w:szCs w:val="24"/>
        </w:rPr>
      </w:pPr>
      <w:bookmarkStart w:id="0" w:name="_Hlk125550196"/>
      <w:r w:rsidRPr="003A5900">
        <w:rPr>
          <w:b/>
          <w:bCs/>
          <w:sz w:val="24"/>
          <w:szCs w:val="24"/>
        </w:rPr>
        <w:t xml:space="preserve">Free </w:t>
      </w:r>
      <w:r w:rsidR="007361C9">
        <w:rPr>
          <w:b/>
          <w:bCs/>
          <w:sz w:val="24"/>
          <w:szCs w:val="24"/>
        </w:rPr>
        <w:t>Education</w:t>
      </w:r>
      <w:r w:rsidRPr="003A5900">
        <w:rPr>
          <w:b/>
          <w:bCs/>
          <w:sz w:val="24"/>
          <w:szCs w:val="24"/>
        </w:rPr>
        <w:t xml:space="preserve"> on Environmentally Sustainable Practices</w:t>
      </w:r>
      <w:bookmarkEnd w:id="0"/>
    </w:p>
    <w:p w14:paraId="5632B75A" w14:textId="7623DFB7" w:rsidR="002E2284" w:rsidRPr="003A5900" w:rsidRDefault="002E2284" w:rsidP="002E2284">
      <w:pPr>
        <w:spacing w:after="0" w:line="256" w:lineRule="auto"/>
        <w:rPr>
          <w:rStyle w:val="Hyperlink"/>
          <w:rFonts w:ascii="Calibri" w:hAnsi="Calibri" w:cs="Calibri"/>
          <w:sz w:val="24"/>
          <w:szCs w:val="24"/>
          <w:shd w:val="clear" w:color="auto" w:fill="FFFFFF"/>
        </w:rPr>
      </w:pPr>
      <w:r w:rsidRPr="003A5900">
        <w:rPr>
          <w:sz w:val="24"/>
          <w:szCs w:val="24"/>
        </w:rPr>
        <w:t xml:space="preserve">This month, the </w:t>
      </w:r>
      <w:r w:rsidR="003A5900">
        <w:rPr>
          <w:b/>
          <w:bCs/>
          <w:sz w:val="24"/>
          <w:szCs w:val="24"/>
        </w:rPr>
        <w:t>WMA</w:t>
      </w:r>
      <w:r w:rsidRPr="003A5900">
        <w:rPr>
          <w:b/>
          <w:bCs/>
          <w:sz w:val="24"/>
          <w:szCs w:val="24"/>
        </w:rPr>
        <w:t>’s</w:t>
      </w:r>
      <w:r w:rsidRPr="003A5900">
        <w:rPr>
          <w:sz w:val="24"/>
          <w:szCs w:val="24"/>
        </w:rPr>
        <w:t xml:space="preserve"> My Green Doctor program is the focus of a free 40-minute online program offered by the American Medical Associatio</w:t>
      </w:r>
      <w:r w:rsidR="005F3EF5" w:rsidRPr="003A5900">
        <w:rPr>
          <w:sz w:val="24"/>
          <w:szCs w:val="24"/>
        </w:rPr>
        <w:t xml:space="preserve">n </w:t>
      </w:r>
      <w:r w:rsidRPr="003A5900">
        <w:rPr>
          <w:sz w:val="24"/>
          <w:szCs w:val="24"/>
        </w:rPr>
        <w:t>to any physician</w:t>
      </w:r>
      <w:r w:rsidR="007361C9">
        <w:rPr>
          <w:sz w:val="24"/>
          <w:szCs w:val="24"/>
        </w:rPr>
        <w:t xml:space="preserve"> in the world</w:t>
      </w:r>
      <w:r w:rsidRPr="003A5900">
        <w:rPr>
          <w:sz w:val="24"/>
          <w:szCs w:val="24"/>
        </w:rPr>
        <w:t xml:space="preserve">, not just AMA members.  Watch the webinar yourself </w:t>
      </w:r>
      <w:r w:rsidR="00A85AE3" w:rsidRPr="003A5900">
        <w:rPr>
          <w:sz w:val="24"/>
          <w:szCs w:val="24"/>
        </w:rPr>
        <w:t xml:space="preserve">at any time </w:t>
      </w:r>
      <w:r w:rsidRPr="003A5900">
        <w:rPr>
          <w:sz w:val="24"/>
          <w:szCs w:val="24"/>
        </w:rPr>
        <w:t xml:space="preserve">and ask your </w:t>
      </w:r>
      <w:r w:rsidR="007361C9">
        <w:rPr>
          <w:sz w:val="24"/>
          <w:szCs w:val="24"/>
        </w:rPr>
        <w:t>clinic</w:t>
      </w:r>
      <w:r w:rsidRPr="003A5900">
        <w:rPr>
          <w:sz w:val="24"/>
          <w:szCs w:val="24"/>
        </w:rPr>
        <w:t xml:space="preserve"> manager to watch as well to learn how easy it is to save money with environmentally sustainable practice management. There is one link to watch the webinar and another to claim </w:t>
      </w:r>
      <w:r w:rsidR="007361C9">
        <w:rPr>
          <w:sz w:val="24"/>
          <w:szCs w:val="24"/>
        </w:rPr>
        <w:t>education</w:t>
      </w:r>
      <w:r w:rsidRPr="003A5900">
        <w:rPr>
          <w:sz w:val="24"/>
          <w:szCs w:val="24"/>
        </w:rPr>
        <w:t xml:space="preserve"> credit:</w:t>
      </w:r>
      <w:r w:rsidRPr="003A5900">
        <w:rPr>
          <w:rStyle w:val="Hyperlink"/>
          <w:rFonts w:ascii="Calibri" w:hAnsi="Calibri" w:cs="Calibri"/>
          <w:sz w:val="24"/>
          <w:szCs w:val="24"/>
          <w:shd w:val="clear" w:color="auto" w:fill="FFFFFF"/>
        </w:rPr>
        <w:t xml:space="preserve"> </w:t>
      </w:r>
      <w:hyperlink r:id="rId4" w:history="1">
        <w:r w:rsidRPr="003A5900">
          <w:rPr>
            <w:rStyle w:val="Hyperlink"/>
            <w:rFonts w:ascii="Calibri" w:hAnsi="Calibri" w:cs="Calibri"/>
            <w:sz w:val="24"/>
            <w:szCs w:val="24"/>
            <w:shd w:val="clear" w:color="auto" w:fill="FFFFFF"/>
          </w:rPr>
          <w:t>https://event.on24.com/wcc/r/4062883/B0A8A10449AF6354586D76FEE9D19978</w:t>
        </w:r>
      </w:hyperlink>
    </w:p>
    <w:p w14:paraId="10BEE854" w14:textId="3923724D" w:rsidR="00396AB3" w:rsidRPr="003A5900" w:rsidRDefault="007361C9" w:rsidP="00396AB3">
      <w:pPr>
        <w:spacing w:after="0"/>
        <w:rPr>
          <w:rStyle w:val="Hyperlink"/>
          <w:rFonts w:ascii="Calibri" w:hAnsi="Calibri" w:cs="Calibri"/>
          <w:sz w:val="24"/>
          <w:szCs w:val="24"/>
          <w:shd w:val="clear" w:color="auto" w:fill="FFFFFF"/>
        </w:rPr>
      </w:pPr>
      <w:r>
        <w:rPr>
          <w:rStyle w:val="Hyperlink"/>
          <w:rFonts w:ascii="Calibri" w:hAnsi="Calibri" w:cs="Calibri"/>
          <w:color w:val="auto"/>
          <w:sz w:val="24"/>
          <w:szCs w:val="24"/>
          <w:u w:val="none"/>
          <w:shd w:val="clear" w:color="auto" w:fill="FFFFFF"/>
        </w:rPr>
        <w:t>Education</w:t>
      </w:r>
      <w:r w:rsidR="002E2284" w:rsidRPr="003A5900">
        <w:rPr>
          <w:rStyle w:val="Hyperlink"/>
          <w:rFonts w:ascii="Calibri" w:hAnsi="Calibri" w:cs="Calibri"/>
          <w:color w:val="auto"/>
          <w:sz w:val="24"/>
          <w:szCs w:val="24"/>
          <w:u w:val="none"/>
          <w:shd w:val="clear" w:color="auto" w:fill="FFFFFF"/>
        </w:rPr>
        <w:t xml:space="preserve"> credit:      </w:t>
      </w:r>
      <w:hyperlink r:id="rId5" w:history="1">
        <w:r w:rsidR="005F3EF5" w:rsidRPr="003A5900">
          <w:rPr>
            <w:rStyle w:val="Hyperlink"/>
            <w:rFonts w:ascii="Calibri" w:hAnsi="Calibri" w:cs="Calibri"/>
            <w:sz w:val="24"/>
            <w:szCs w:val="24"/>
            <w:shd w:val="clear" w:color="auto" w:fill="FFFFFF"/>
          </w:rPr>
          <w:t>https://edhub.ama-assn.org/steps-forward/module/2800484</w:t>
        </w:r>
      </w:hyperlink>
    </w:p>
    <w:p w14:paraId="424353A5" w14:textId="2BECAE6B" w:rsidR="00C87965" w:rsidRPr="003A5900" w:rsidRDefault="00C87965" w:rsidP="00396AB3">
      <w:pPr>
        <w:spacing w:after="0"/>
        <w:rPr>
          <w:rStyle w:val="Hyperlink"/>
          <w:rFonts w:ascii="Calibri" w:hAnsi="Calibri" w:cs="Calibri"/>
          <w:sz w:val="24"/>
          <w:szCs w:val="24"/>
          <w:shd w:val="clear" w:color="auto" w:fill="FFFFFF"/>
        </w:rPr>
      </w:pPr>
    </w:p>
    <w:p w14:paraId="3939CF98" w14:textId="2BA14290" w:rsidR="00B706A8" w:rsidRPr="003A5900" w:rsidRDefault="003A5900" w:rsidP="00B706A8">
      <w:pPr>
        <w:spacing w:after="0"/>
        <w:rPr>
          <w:rFonts w:cstheme="minorHAnsi"/>
          <w:b/>
          <w:bCs/>
          <w:sz w:val="24"/>
          <w:szCs w:val="24"/>
        </w:rPr>
      </w:pPr>
      <w:r w:rsidRPr="00224DF5">
        <w:rPr>
          <w:rFonts w:cstheme="minorHAnsi"/>
          <w:b/>
          <w:noProof/>
          <w:sz w:val="24"/>
          <w:szCs w:val="24"/>
        </w:rPr>
        <w:drawing>
          <wp:anchor distT="0" distB="0" distL="114300" distR="114300" simplePos="0" relativeHeight="251659264" behindDoc="0" locked="0" layoutInCell="1" allowOverlap="1" wp14:anchorId="7A4CD58C" wp14:editId="62879ACC">
            <wp:simplePos x="0" y="0"/>
            <wp:positionH relativeFrom="column">
              <wp:posOffset>-38100</wp:posOffset>
            </wp:positionH>
            <wp:positionV relativeFrom="paragraph">
              <wp:posOffset>102870</wp:posOffset>
            </wp:positionV>
            <wp:extent cx="1380490" cy="939800"/>
            <wp:effectExtent l="0" t="0" r="0" b="0"/>
            <wp:wrapSquare wrapText="bothSides"/>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G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0490" cy="939800"/>
                    </a:xfrm>
                    <a:prstGeom prst="rect">
                      <a:avLst/>
                    </a:prstGeom>
                  </pic:spPr>
                </pic:pic>
              </a:graphicData>
            </a:graphic>
            <wp14:sizeRelH relativeFrom="margin">
              <wp14:pctWidth>0</wp14:pctWidth>
            </wp14:sizeRelH>
            <wp14:sizeRelV relativeFrom="margin">
              <wp14:pctHeight>0</wp14:pctHeight>
            </wp14:sizeRelV>
          </wp:anchor>
        </w:drawing>
      </w:r>
      <w:r w:rsidR="00B706A8" w:rsidRPr="003A5900">
        <w:rPr>
          <w:sz w:val="24"/>
          <w:szCs w:val="24"/>
        </w:rPr>
        <w:t xml:space="preserve">My Green Doctor is a free </w:t>
      </w:r>
      <w:r w:rsidR="00B706A8" w:rsidRPr="003A5900">
        <w:rPr>
          <w:b/>
          <w:bCs/>
          <w:sz w:val="24"/>
          <w:szCs w:val="24"/>
        </w:rPr>
        <w:t>money-saving membership</w:t>
      </w:r>
      <w:r w:rsidR="00B706A8" w:rsidRPr="003A5900">
        <w:rPr>
          <w:sz w:val="24"/>
          <w:szCs w:val="24"/>
        </w:rPr>
        <w:t xml:space="preserve"> </w:t>
      </w:r>
      <w:r w:rsidR="00B706A8" w:rsidRPr="003A5900">
        <w:rPr>
          <w:b/>
          <w:bCs/>
          <w:sz w:val="24"/>
          <w:szCs w:val="24"/>
        </w:rPr>
        <w:t xml:space="preserve">&amp; climate-saving </w:t>
      </w:r>
      <w:r w:rsidR="00B706A8" w:rsidRPr="003A5900">
        <w:rPr>
          <w:sz w:val="24"/>
          <w:szCs w:val="24"/>
        </w:rPr>
        <w:t xml:space="preserve">benefit from the </w:t>
      </w:r>
      <w:r w:rsidR="00B706A8" w:rsidRPr="003A5900">
        <w:rPr>
          <w:b/>
          <w:bCs/>
          <w:sz w:val="24"/>
          <w:szCs w:val="24"/>
        </w:rPr>
        <w:t>World Medical Association</w:t>
      </w:r>
      <w:r w:rsidR="00B706A8" w:rsidRPr="003A5900">
        <w:rPr>
          <w:sz w:val="24"/>
          <w:szCs w:val="24"/>
        </w:rPr>
        <w:t>.  Medical offices use My Green Doctor’s “Meeting-by-Meeting Guide” to learn how to adopt environmental sustainability, save resources, and help create healthier communities.  The program adds just five minutes to each regular office staff meeting or weekly office “huddle”, making small changes at each meeting that over time really add up.</w:t>
      </w:r>
    </w:p>
    <w:p w14:paraId="79DDD5EE" w14:textId="77777777" w:rsidR="00B706A8" w:rsidRPr="003A5900" w:rsidRDefault="00B706A8" w:rsidP="00B706A8">
      <w:pPr>
        <w:spacing w:after="0"/>
        <w:rPr>
          <w:rFonts w:cstheme="minorHAnsi"/>
          <w:sz w:val="24"/>
          <w:szCs w:val="24"/>
        </w:rPr>
      </w:pPr>
    </w:p>
    <w:p w14:paraId="4E64F1E3" w14:textId="77777777" w:rsidR="00B706A8" w:rsidRPr="00160ECD" w:rsidRDefault="00B706A8" w:rsidP="00B706A8">
      <w:pPr>
        <w:rPr>
          <w:b/>
          <w:bCs/>
          <w:sz w:val="28"/>
          <w:szCs w:val="28"/>
        </w:rPr>
      </w:pPr>
      <w:r w:rsidRPr="003A5900">
        <w:rPr>
          <w:sz w:val="24"/>
          <w:szCs w:val="24"/>
        </w:rPr>
        <w:t xml:space="preserve">Everyone in your practice can register as </w:t>
      </w:r>
      <w:r w:rsidRPr="003A5900">
        <w:rPr>
          <w:b/>
          <w:bCs/>
          <w:sz w:val="24"/>
          <w:szCs w:val="24"/>
        </w:rPr>
        <w:t>Partner Society members</w:t>
      </w:r>
      <w:r w:rsidRPr="003A5900">
        <w:rPr>
          <w:sz w:val="24"/>
          <w:szCs w:val="24"/>
        </w:rPr>
        <w:t xml:space="preserve"> at </w:t>
      </w:r>
      <w:hyperlink r:id="rId7" w:history="1">
        <w:r w:rsidRPr="003A5900">
          <w:rPr>
            <w:rStyle w:val="Hyperlink"/>
            <w:sz w:val="24"/>
            <w:szCs w:val="24"/>
          </w:rPr>
          <w:t>www.MyGreenDoctor.org</w:t>
        </w:r>
      </w:hyperlink>
      <w:r w:rsidRPr="003A5900">
        <w:rPr>
          <w:sz w:val="24"/>
          <w:szCs w:val="24"/>
        </w:rPr>
        <w:t xml:space="preserve"> or at </w:t>
      </w:r>
      <w:hyperlink r:id="rId8" w:history="1">
        <w:r w:rsidRPr="003A5900">
          <w:rPr>
            <w:rStyle w:val="Hyperlink"/>
            <w:sz w:val="24"/>
            <w:szCs w:val="24"/>
          </w:rPr>
          <w:t>www.MyGreenDoctor.es</w:t>
        </w:r>
      </w:hyperlink>
      <w:r w:rsidRPr="003A5900">
        <w:rPr>
          <w:sz w:val="24"/>
          <w:szCs w:val="24"/>
        </w:rPr>
        <w:t xml:space="preserve"> (si, en Espanol) and can use the </w:t>
      </w:r>
      <w:r w:rsidRPr="003A5900">
        <w:rPr>
          <w:b/>
          <w:bCs/>
          <w:sz w:val="24"/>
          <w:szCs w:val="24"/>
        </w:rPr>
        <w:t>discount code MGDWMA</w:t>
      </w:r>
      <w:r w:rsidRPr="003A5900">
        <w:rPr>
          <w:sz w:val="24"/>
          <w:szCs w:val="24"/>
        </w:rPr>
        <w:t xml:space="preserve"> to save $60 instantly and give full access forever to My Green Doctor for free.  Ask your clinic or practice manager to register today and to put My Green Doctor on your next agenda.  </w:t>
      </w:r>
      <w:r w:rsidRPr="003A5900">
        <w:rPr>
          <w:b/>
          <w:bCs/>
          <w:sz w:val="24"/>
          <w:szCs w:val="24"/>
        </w:rPr>
        <w:t>You can do this!</w:t>
      </w:r>
    </w:p>
    <w:p w14:paraId="11A076FF" w14:textId="77777777" w:rsidR="00B706A8" w:rsidRPr="00930E50" w:rsidRDefault="00B706A8" w:rsidP="00B706A8">
      <w:pPr>
        <w:rPr>
          <w:rFonts w:cstheme="minorHAnsi"/>
          <w:sz w:val="28"/>
          <w:szCs w:val="28"/>
        </w:rPr>
      </w:pPr>
    </w:p>
    <w:p w14:paraId="5401CCD5" w14:textId="77777777" w:rsidR="00B706A8" w:rsidRPr="00881839" w:rsidRDefault="00B706A8" w:rsidP="00B706A8">
      <w:pPr>
        <w:rPr>
          <w:rFonts w:cstheme="minorHAnsi"/>
          <w:sz w:val="28"/>
          <w:szCs w:val="28"/>
        </w:rPr>
      </w:pPr>
    </w:p>
    <w:p w14:paraId="6079C6A9" w14:textId="77777777" w:rsidR="00B706A8" w:rsidRPr="00224DF5" w:rsidRDefault="00B706A8" w:rsidP="00B706A8">
      <w:pPr>
        <w:rPr>
          <w:rFonts w:cstheme="minorHAnsi"/>
          <w:sz w:val="24"/>
          <w:szCs w:val="24"/>
        </w:rPr>
      </w:pPr>
    </w:p>
    <w:p w14:paraId="3AC71C48" w14:textId="77777777" w:rsidR="00B706A8" w:rsidRPr="00224DF5" w:rsidRDefault="00B706A8" w:rsidP="00B706A8">
      <w:pPr>
        <w:spacing w:after="0"/>
        <w:rPr>
          <w:rFonts w:cstheme="minorHAnsi"/>
          <w:sz w:val="24"/>
          <w:szCs w:val="24"/>
        </w:rPr>
      </w:pPr>
    </w:p>
    <w:p w14:paraId="57E79624" w14:textId="77777777" w:rsidR="00B706A8" w:rsidRPr="00224DF5" w:rsidRDefault="00B706A8" w:rsidP="00224DF5">
      <w:pPr>
        <w:rPr>
          <w:rFonts w:cstheme="minorHAnsi"/>
          <w:sz w:val="24"/>
          <w:szCs w:val="24"/>
        </w:rPr>
      </w:pPr>
    </w:p>
    <w:p w14:paraId="5F67F8E1" w14:textId="77777777" w:rsidR="00224DF5" w:rsidRPr="00224DF5" w:rsidRDefault="00224DF5" w:rsidP="00224DF5">
      <w:pPr>
        <w:rPr>
          <w:rFonts w:cstheme="minorHAnsi"/>
          <w:sz w:val="24"/>
          <w:szCs w:val="24"/>
        </w:rPr>
      </w:pPr>
    </w:p>
    <w:p w14:paraId="58AD4FDC" w14:textId="291C37FC" w:rsidR="00A55D6E" w:rsidRPr="00224DF5" w:rsidRDefault="00A55D6E" w:rsidP="00224DF5">
      <w:pPr>
        <w:spacing w:after="0"/>
        <w:rPr>
          <w:rFonts w:cstheme="minorHAnsi"/>
          <w:sz w:val="24"/>
          <w:szCs w:val="24"/>
        </w:rPr>
      </w:pPr>
    </w:p>
    <w:sectPr w:rsidR="00A55D6E" w:rsidRPr="00224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D6E"/>
    <w:rsid w:val="00224DF5"/>
    <w:rsid w:val="002E2284"/>
    <w:rsid w:val="00396AB3"/>
    <w:rsid w:val="003A5900"/>
    <w:rsid w:val="004C5121"/>
    <w:rsid w:val="005F3EF5"/>
    <w:rsid w:val="006B289B"/>
    <w:rsid w:val="007361C9"/>
    <w:rsid w:val="008F5163"/>
    <w:rsid w:val="009269AD"/>
    <w:rsid w:val="00A329B4"/>
    <w:rsid w:val="00A55D6E"/>
    <w:rsid w:val="00A659C5"/>
    <w:rsid w:val="00A85AE3"/>
    <w:rsid w:val="00B46D98"/>
    <w:rsid w:val="00B706A8"/>
    <w:rsid w:val="00C87965"/>
    <w:rsid w:val="00D61A57"/>
    <w:rsid w:val="00DA3C40"/>
    <w:rsid w:val="00F52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4B1F3"/>
  <w15:chartTrackingRefBased/>
  <w15:docId w15:val="{31E1E941-8D80-43AA-B8F6-0AB4E82C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284"/>
    <w:rPr>
      <w:color w:val="0000FF"/>
      <w:u w:val="single"/>
    </w:rPr>
  </w:style>
  <w:style w:type="character" w:styleId="UnresolvedMention">
    <w:name w:val="Unresolved Mention"/>
    <w:basedOn w:val="DefaultParagraphFont"/>
    <w:uiPriority w:val="99"/>
    <w:semiHidden/>
    <w:unhideWhenUsed/>
    <w:rsid w:val="002E2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126076">
      <w:bodyDiv w:val="1"/>
      <w:marLeft w:val="0"/>
      <w:marRight w:val="0"/>
      <w:marTop w:val="0"/>
      <w:marBottom w:val="0"/>
      <w:divBdr>
        <w:top w:val="none" w:sz="0" w:space="0" w:color="auto"/>
        <w:left w:val="none" w:sz="0" w:space="0" w:color="auto"/>
        <w:bottom w:val="none" w:sz="0" w:space="0" w:color="auto"/>
        <w:right w:val="none" w:sz="0" w:space="0" w:color="auto"/>
      </w:divBdr>
      <w:divsChild>
        <w:div w:id="225533595">
          <w:marLeft w:val="0"/>
          <w:marRight w:val="0"/>
          <w:marTop w:val="0"/>
          <w:marBottom w:val="0"/>
          <w:divBdr>
            <w:top w:val="none" w:sz="0" w:space="0" w:color="auto"/>
            <w:left w:val="none" w:sz="0" w:space="0" w:color="auto"/>
            <w:bottom w:val="none" w:sz="0" w:space="0" w:color="auto"/>
            <w:right w:val="none" w:sz="0" w:space="0" w:color="auto"/>
          </w:divBdr>
        </w:div>
        <w:div w:id="31661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eenDoctor.es" TargetMode="External"/><Relationship Id="rId3" Type="http://schemas.openxmlformats.org/officeDocument/2006/relationships/webSettings" Target="webSettings.xml"/><Relationship Id="rId7" Type="http://schemas.openxmlformats.org/officeDocument/2006/relationships/hyperlink" Target="file:///C:\Users\tsack\Documents\MGDPartners\www.MyGreenDocto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edhub.ama-assn.org/steps-forward/module/2800484" TargetMode="External"/><Relationship Id="rId10" Type="http://schemas.openxmlformats.org/officeDocument/2006/relationships/theme" Target="theme/theme1.xml"/><Relationship Id="rId4" Type="http://schemas.openxmlformats.org/officeDocument/2006/relationships/hyperlink" Target="https://event.on24.com/wcc/r/4062883/B0A8A10449AF6354586D76FEE9D19978"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Sack</dc:creator>
  <cp:keywords/>
  <dc:description/>
  <cp:lastModifiedBy>Todd Sack</cp:lastModifiedBy>
  <cp:revision>4</cp:revision>
  <dcterms:created xsi:type="dcterms:W3CDTF">2023-01-28T21:03:00Z</dcterms:created>
  <dcterms:modified xsi:type="dcterms:W3CDTF">2023-01-28T21:46:00Z</dcterms:modified>
</cp:coreProperties>
</file>